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Chef de Centre des Impôts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>: Demande d’</w:t>
      </w:r>
      <w:r w:rsidR="00C10FFE">
        <w:rPr>
          <w:sz w:val="24"/>
          <w:szCs w:val="24"/>
        </w:rPr>
        <w:t>un bordereau de situation fiscale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>
        <w:rPr>
          <w:sz w:val="24"/>
          <w:szCs w:val="24"/>
        </w:rPr>
        <w:t>Monsieur le Chef de C</w:t>
      </w:r>
      <w:r w:rsidRPr="00B2649C">
        <w:rPr>
          <w:sz w:val="24"/>
          <w:szCs w:val="24"/>
        </w:rPr>
        <w:t>entre,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Je viens par la présente</w:t>
      </w:r>
      <w:r w:rsidR="00C10FFE">
        <w:rPr>
          <w:sz w:val="24"/>
          <w:szCs w:val="24"/>
        </w:rPr>
        <w:t xml:space="preserve">, solliciter la délivrance d’un </w:t>
      </w:r>
      <w:r w:rsidR="00C10FFE">
        <w:rPr>
          <w:b/>
          <w:sz w:val="24"/>
          <w:szCs w:val="24"/>
        </w:rPr>
        <w:t>bordereau de situation fiscale</w:t>
      </w:r>
      <w:bookmarkStart w:id="0" w:name="_GoBack"/>
      <w:bookmarkEnd w:id="0"/>
      <w:r w:rsidRPr="00B2649C">
        <w:rPr>
          <w:sz w:val="24"/>
          <w:szCs w:val="24"/>
        </w:rPr>
        <w:t>, en vue</w:t>
      </w:r>
      <w:r>
        <w:rPr>
          <w:sz w:val="24"/>
          <w:szCs w:val="24"/>
        </w:rPr>
        <w:t xml:space="preserve"> </w:t>
      </w:r>
      <w:r w:rsidRPr="00B2649C">
        <w:rPr>
          <w:sz w:val="24"/>
          <w:szCs w:val="24"/>
        </w:rPr>
        <w:t>de compléter mon dossier administratif.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Veuillez recevoir, Monsieur le Chef de Centre, l’assurance de ma parfaite considération.</w:t>
      </w:r>
    </w:p>
    <w:p w:rsid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473942"/>
    <w:rsid w:val="00936193"/>
    <w:rsid w:val="00B2649C"/>
    <w:rsid w:val="00C1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2014-07-22T18:25:00Z</dcterms:created>
  <dcterms:modified xsi:type="dcterms:W3CDTF">2014-07-22T18:25:00Z</dcterms:modified>
</cp:coreProperties>
</file>